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  <w:r>
        <w:t xml:space="preserve"/>
      </w:r>
    </w:p>
    <w:p>
      <w:pPr>
        <w:spacing w:after="360"/>
        <w:jc w:val="center"/>
      </w:pPr>
      <w:r>
        <w:rPr>
          <w:b/>
          <w:bCs/>
          <w:color w:val="1F3864"/>
          <w:sz w:val="56"/>
          <w:szCs w:val="56"/>
        </w:rPr>
        <w:t xml:space="preserve">ANEXO N° 8</w:t>
      </w:r>
    </w:p>
    <w:p>
      <w:pPr>
        <w:spacing w:after="240"/>
        <w:jc w:val="center"/>
      </w:pPr>
      <w:r>
        <w:rPr>
          <w:b/>
          <w:bCs/>
          <w:color w:val="1F3864"/>
          <w:sz w:val="36"/>
          <w:szCs w:val="36"/>
        </w:rPr>
        <w:t xml:space="preserve">Protocolo de Uso de Medios Digitales, Pantallas y Dispositivos Móviles</w:t>
      </w:r>
    </w:p>
    <w:p>
      <w:pPr>
        <w:spacing w:after="1200"/>
        <w:jc w:val="center"/>
      </w:pPr>
      <w:r>
        <w:rPr>
          <w:i/>
          <w:iCs/>
          <w:color w:val="595959"/>
          <w:sz w:val="24"/>
          <w:szCs w:val="24"/>
        </w:rPr>
        <w:t xml:space="preserve">Nivel Parvulario</w:t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ESCUELA ESPECIAL DE LENGUAJE GIRASOL</w:t>
      </w:r>
    </w:p>
    <w:p>
      <w:pPr>
        <w:spacing w:after="480"/>
        <w:jc w:val="center"/>
      </w:pPr>
      <w:r>
        <w:rPr>
          <w:sz w:val="24"/>
          <w:szCs w:val="24"/>
        </w:rPr>
        <w:t xml:space="preserve">RBD 22387-5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Reglamento Interno de Educación Parvularia 2026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Puerto Varas</w:t>
      </w:r>
    </w:p>
    <w:p>
      <w:r>
        <w:br w:type="page"/>
      </w:r>
    </w:p>
    <w:p>
      <w:pPr>
        <w:spacing w:after="120" w:line="300"/>
        <w:jc w:val="center"/>
      </w:pPr>
      <w:r>
        <w:rPr>
          <w:i/>
          <w:iCs/>
          <w:color w:val="595959"/>
          <w:sz w:val="22"/>
          <w:szCs w:val="22"/>
        </w:rPr>
        <w:t xml:space="preserve">Uso de dispositivos móviles electrónicos de comunicación personal en establecimientos educacionales — Ley 21.801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1.- Fundamento</w:t>
      </w:r>
    </w:p>
    <w:p>
      <w:pPr>
        <w:spacing w:after="120" w:line="300"/>
        <w:jc w:val="both"/>
      </w:pPr>
      <w:r>
        <w:t xml:space="preserve">Considerando las orientaciones del Ministerio de Educación y la OMS sobre uso de pantallas en primera infancia, y el derecho de los párvulos al juego, movimiento y descanso, el establecimiento regula el uso de medios digitales para resguardar su desarrollo integral.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Objetivos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Crear espacios de recreación, priorizando el principio de juego, el cual es en la Educación Parvularia un concepto central. Se refiere tanto a una actividad natural del niño o niña como a una estrategia pedagógica privilegiada.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Promover el bienestar y desarrollo socioemocional al mejorar la calidad de las interacciones sociales, facilitando la expresión y comprensión de emociones.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Promover la cultura del respeto y responsabilidad, a través del principio de juego, ya que en este encontramos reglas y normas que se deben cumplir.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2.- Uso de pantallas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Regla general: </w:t>
      </w:r>
      <w:r>
        <w:t xml:space="preserve">en los niveles Medio Mayor, Pre-Kínder y Kínder no se utilizarán pantallas, celulares ni tablets como medio de entretención o para cubrir tiempos de espera.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Uso pedagógico: </w:t>
      </w:r>
      <w:r>
        <w:t xml:space="preserve">solo se permitirá el uso de recursos audiovisuales (videos educativos) con fin pedagógico específico, planificado por la educadora, por un tiempo máximo de 30 minutos, privilegiando la interacción directa y el material concreto.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Prohibición expresa: </w:t>
      </w:r>
      <w:r>
        <w:t xml:space="preserve">se prohíbe que párvulos traigan celulares, tablets, relojes inteligentes u otros dispositivos personales al establecimiento. Si llegan por error, serán guardados por la educadora y entregados al apoderado al término de la jornada.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prohíbe que los apoderados entreguen celulares a sus hijos dentro del establecimiento educacional (reuniones de apoderados o tiempos de espera).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3.- Uso de celular para fotografiar o grabar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Autorización: </w:t>
      </w:r>
      <w:r>
        <w:t xml:space="preserve">al inicio del año escolar se solicitará autorización escrita al apoderado para registro fotográfico o audiovisual de su hijo/a con fines pedagógicos y de difusión institucional interna.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Difusión: </w:t>
      </w:r>
      <w:r>
        <w:t xml:space="preserve">las imágenes de párvulos solo se compartirán por canales oficiales de la Escuela y con grupos cerrados de apoderados del nivel, y redes sociales institucionales.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4.- Uso de celular para poner música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permite el uso de celulares para poner música infantil, de relajación o ambiental, de acuerdo a la edad y al contexto escolar o extraescolar.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5.- Comunicación con la familia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Horario institucional: </w:t>
      </w:r>
      <w:r>
        <w:t xml:space="preserve">la comunicación oficial vía agenda, correo, App o WhatsApp de nivel será entre 08:20-08:30, 12:20-13:00 y 17:40-18:10, en días hábiles.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Derecho al descanso: </w:t>
      </w:r>
      <w:r>
        <w:t xml:space="preserve">no se enviarán informativos, fotos ni solicitudes a las familias fuera de ese horario, fines de semana ni vacaciones. Las educadoras no están obligadas a responder fuera de su jornada.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Emergencias: </w:t>
      </w:r>
      <w:r>
        <w:t xml:space="preserve">solo en caso de accidente, enfermedad o situación que requiera retiro inmediato (cambio de ropa), se contactará al apoderado.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apoderado, en caso de URGENCIA, debe llamar directamente al docente al teléfono de red fija 65 2 311288.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personal puede utilizar su celular para llamar al apoderado para verificar a la persona que retira al niño(a).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6.- Comunicación de emergencias del personal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Con el fin de entregar un buen modelo a los niños, el personal del establecimiento educacional puede contestar llamadas de emergencia de familiares cercanos y del equipo directivo, saliendo de la sala de clases y en la sala de profesores, en su horario de colación.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PROHÍBE EL USO DE CELULARES DE TODO EL PERSONAL EN EL HORARIO DE RECREO DE LOS NIÑOS.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7.- Formación de hábitos digitales para las familias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establecimiento promoverá en reuniones de apoderados y talleres las recomendaciones de la Sociedad Chilena de Pediatría: 0 pantallas antes de los 2 años y máximo 1 hora diaria entre 2 y 5 años, siempre con supervisión adulta.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orientará a las familias sobre la importancia del sueño sin pantallas, evitando su uso 1 hora antes de dormir.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entregarán sugerencias de actividades no digitales para realizar en casa.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juego cumple un rol impulsor del desarrollo de:</w:t>
      </w:r>
    </w:p>
    <w:p>
      <w:pPr>
        <w:pStyle w:val="ListParagraph"/>
        <w:numPr>
          <w:ilvl w:val="1"/>
          <w:numId w:val="2"/>
        </w:numPr>
        <w:spacing w:after="80" w:line="280"/>
        <w:jc w:val="both"/>
      </w:pPr>
      <w:r>
        <w:t xml:space="preserve">Las funciones cognitivas superiores.</w:t>
      </w:r>
    </w:p>
    <w:p>
      <w:pPr>
        <w:pStyle w:val="ListParagraph"/>
        <w:numPr>
          <w:ilvl w:val="1"/>
          <w:numId w:val="2"/>
        </w:numPr>
        <w:spacing w:after="80" w:line="280"/>
        <w:jc w:val="both"/>
      </w:pPr>
      <w:r>
        <w:t xml:space="preserve">La afectividad.</w:t>
      </w:r>
    </w:p>
    <w:p>
      <w:pPr>
        <w:pStyle w:val="ListParagraph"/>
        <w:numPr>
          <w:ilvl w:val="1"/>
          <w:numId w:val="2"/>
        </w:numPr>
        <w:spacing w:after="80" w:line="280"/>
        <w:jc w:val="both"/>
      </w:pPr>
      <w:r>
        <w:t xml:space="preserve">La socialización.</w:t>
      </w:r>
    </w:p>
    <w:p>
      <w:pPr>
        <w:pStyle w:val="ListParagraph"/>
        <w:numPr>
          <w:ilvl w:val="1"/>
          <w:numId w:val="2"/>
        </w:numPr>
        <w:spacing w:after="80" w:line="280"/>
        <w:jc w:val="both"/>
      </w:pPr>
      <w:r>
        <w:t xml:space="preserve">La adaptación creativa a la realidad.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8.- Prevención de vulneraciones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Cualquier situación de exposición de un párvulo en redes que no sean las institucionales será abordada según el Protocolo de Actuación frente a Vulneración de Derechos, informando a Dirección y OPD si corresponde.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personal tiene la obligación de denunciar si toma conocimiento de que un párvulo es grabado o expuesto sin autorización con otros fines que no sean pedagógicos o de promoción de la institución.</w:t>
      </w:r>
    </w:p>
    <w:p>
      <w:pPr>
        <w:spacing w:after="80"/>
      </w:pPr>
      <w:r>
        <w:t xml:space="preserve"/>
      </w:r>
    </w:p>
    <w:p>
      <w:pPr>
        <w:spacing w:after="120" w:line="300"/>
        <w:jc w:val="center"/>
      </w:pPr>
      <w:r>
        <w:rPr>
          <w:i/>
          <w:iCs/>
          <w:color w:val="595959"/>
        </w:rPr>
        <w:t xml:space="preserve">Se adjunta solicitud de USO DE DISPOSITIVOS MÓVILES ELECTRÓNICOS.</w:t>
      </w:r>
    </w:p>
    <w:p>
      <w:pPr>
        <w:spacing w:after="80"/>
      </w:pPr>
      <w:r>
        <w:t xml:space="preserve"/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95959"/>
        <w:sz w:val="16"/>
        <w:szCs w:val="16"/>
      </w:rPr>
      <w:t xml:space="preserve">Escuela Especial de Lenguaje Girasol · </w:t>
    </w:r>
    <w:r>
      <w:rPr>
        <w:color w:val="595959"/>
        <w:sz w:val="16"/>
        <w:szCs w:val="16"/>
      </w:rPr>
      <w:t xml:space="preserve">Página </w:t>
    </w:r>
    <w:r>
      <w:rPr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6"/>
        <w:szCs w:val="16"/>
      </w:rPr>
      <w:t xml:space="preserve"> de </w:t>
    </w:r>
    <w:r>
      <w:rPr>
        <w:color w:val="59595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3864" w:sz="6" w:space="4"/>
      </w:pBdr>
      <w:jc w:val="right"/>
    </w:pPr>
    <w:r>
      <w:rPr>
        <w:i/>
        <w:iCs/>
        <w:color w:val="595959"/>
        <w:sz w:val="18"/>
        <w:szCs w:val="18"/>
      </w:rPr>
      <w:t xml:space="preserve">Anexo N° 8 · </w:t>
    </w:r>
    <w:r>
      <w:rPr>
        <w:i/>
        <w:iCs/>
        <w:color w:val="595959"/>
        <w:sz w:val="18"/>
        <w:szCs w:val="18"/>
      </w:rPr>
      <w:t xml:space="preserve">Protocolo de Uso de Medios Digitales, Pantallas y Dispositivos Móviles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8 - Protocolo de Uso de Medios Digitales, Pantallas y Dispositivos Móviles</dc:title>
  <dc:creator>Escuela Especial de Lenguaje Girasol</dc:creator>
  <cp:lastModifiedBy>Un-named</cp:lastModifiedBy>
  <cp:revision>1</cp:revision>
  <dcterms:created xsi:type="dcterms:W3CDTF">2026-05-14T08:56:53.849Z</dcterms:created>
  <dcterms:modified xsi:type="dcterms:W3CDTF">2026-05-14T08:56:53.855Z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